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359" w:rsidRDefault="007D6359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7D6359" w:rsidRDefault="007D6359">
      <w:pPr>
        <w:pStyle w:val="ConsPlusNormal"/>
        <w:outlineLvl w:val="0"/>
      </w:pPr>
    </w:p>
    <w:p w:rsidR="007D6359" w:rsidRDefault="007D6359">
      <w:pPr>
        <w:pStyle w:val="ConsPlusTitle"/>
        <w:jc w:val="center"/>
        <w:outlineLvl w:val="0"/>
      </w:pPr>
      <w:r>
        <w:t>АДМИНИСТРАЦИЯ ГОРОДА ПОКАЧИ</w:t>
      </w:r>
    </w:p>
    <w:p w:rsidR="007D6359" w:rsidRDefault="007D6359">
      <w:pPr>
        <w:pStyle w:val="ConsPlusTitle"/>
        <w:jc w:val="center"/>
      </w:pPr>
    </w:p>
    <w:p w:rsidR="007D6359" w:rsidRDefault="007D6359">
      <w:pPr>
        <w:pStyle w:val="ConsPlusTitle"/>
        <w:jc w:val="center"/>
      </w:pPr>
      <w:r>
        <w:t>ПОСТАНОВЛЕНИЕ</w:t>
      </w:r>
    </w:p>
    <w:p w:rsidR="007D6359" w:rsidRDefault="007D6359">
      <w:pPr>
        <w:pStyle w:val="ConsPlusTitle"/>
        <w:jc w:val="center"/>
      </w:pPr>
      <w:r>
        <w:t>от 18 августа 2022 г. N 879</w:t>
      </w:r>
    </w:p>
    <w:p w:rsidR="007D6359" w:rsidRDefault="007D6359">
      <w:pPr>
        <w:pStyle w:val="ConsPlusTitle"/>
        <w:jc w:val="center"/>
      </w:pPr>
    </w:p>
    <w:p w:rsidR="007D6359" w:rsidRDefault="007D6359">
      <w:pPr>
        <w:pStyle w:val="ConsPlusTitle"/>
        <w:jc w:val="center"/>
      </w:pPr>
      <w:r>
        <w:t>О ПЕРЕЧНЕ ДОЛЖНОСТЕЙ МУНИЦИПАЛЬНОЙ СЛУЖБЫ</w:t>
      </w:r>
    </w:p>
    <w:p w:rsidR="007D6359" w:rsidRDefault="007D6359">
      <w:pPr>
        <w:pStyle w:val="ConsPlusTitle"/>
        <w:jc w:val="center"/>
      </w:pPr>
      <w:r>
        <w:t>ДЛЯ НЕПОСРЕДСТВЕННОГО ОБЕСПЕЧЕНИЯ ИСПОЛНЕНИЯ ПОЛНОМОЧИЙ</w:t>
      </w:r>
    </w:p>
    <w:p w:rsidR="007D6359" w:rsidRDefault="007D6359">
      <w:pPr>
        <w:pStyle w:val="ConsPlusTitle"/>
        <w:jc w:val="center"/>
      </w:pPr>
      <w:r>
        <w:t>ГЛАВЫ ГОРОДА ПОКАЧИ И ДЛЯ ОБЕСПЕЧЕНИЯ ИСПОЛНЕНИЯ ПОЛНОМОЧИЙ</w:t>
      </w:r>
    </w:p>
    <w:p w:rsidR="007D6359" w:rsidRDefault="007D6359">
      <w:pPr>
        <w:pStyle w:val="ConsPlusTitle"/>
        <w:jc w:val="center"/>
      </w:pPr>
      <w:r>
        <w:t>АДМИНИСТРАЦИИ ГОРОДА ПОКАЧИ</w:t>
      </w:r>
    </w:p>
    <w:p w:rsidR="007D6359" w:rsidRDefault="007D6359">
      <w:pPr>
        <w:pStyle w:val="ConsPlusNormal"/>
        <w:ind w:firstLine="540"/>
        <w:jc w:val="both"/>
      </w:pPr>
    </w:p>
    <w:p w:rsidR="007D6359" w:rsidRDefault="007D6359">
      <w:pPr>
        <w:pStyle w:val="ConsPlusNormal"/>
        <w:ind w:firstLine="540"/>
        <w:jc w:val="both"/>
      </w:pPr>
      <w:proofErr w:type="gramStart"/>
      <w:r>
        <w:t>В соответствии с частью 2 статьи 6 Федерального закона от 02.03.2007 N 25-ФЗ "О муниципальной службе в Российской Федерации", частью 1 статьи 3 Закона Ханты-Мансийского автономного округа - Югры от 20.07.2007 N 113-оз "Об отдельных вопросах муниципальной службы в Ханты-Мансийском автономном округе - Югре", Законом Ханты-Мансийского автономного округа - Югры от 20.07.2017 N 97-оз "О реестре должностей муниципальной службы в Ханты-Мансийском автономном округе</w:t>
      </w:r>
      <w:proofErr w:type="gramEnd"/>
      <w:r>
        <w:t xml:space="preserve"> - Югре":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1. Утвердить перечень должностей муниципальной службы, учреждаемых для непосредственного обеспечения исполнения полномочий главы города Покачи согласно приложению 1 к настоящему постановлению.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2. Утвердить перечень должностей муниципальной службы, учреждаемых для непосредственного обеспечения исполнения полномочий администрации города Покачи (исполнительно-распорядительного органа муниципального образования) согласно приложению 2 к настоящему постановлению.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3. Признать утратившим силу постановление администрации города Покачи от 16.11.2017 N 1277 "О перечне должностей муниципальной службы для непосредственного обеспечения исполнения полномочий главы города Покачи и для обеспечения исполнения полномочий администрации города Покачи".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5. Опубликовать настоящее постановление в газете "Покачевский вестник".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Кулешевич Е.А.</w:t>
      </w:r>
    </w:p>
    <w:p w:rsidR="007D6359" w:rsidRDefault="007D6359">
      <w:pPr>
        <w:pStyle w:val="ConsPlusNormal"/>
        <w:ind w:firstLine="540"/>
        <w:jc w:val="both"/>
      </w:pPr>
    </w:p>
    <w:p w:rsidR="007D6359" w:rsidRDefault="007D6359">
      <w:pPr>
        <w:pStyle w:val="ConsPlusNormal"/>
        <w:jc w:val="right"/>
      </w:pPr>
      <w:r>
        <w:t>Глава города Покачи</w:t>
      </w:r>
    </w:p>
    <w:p w:rsidR="007D6359" w:rsidRDefault="007D6359">
      <w:pPr>
        <w:pStyle w:val="ConsPlusNormal"/>
        <w:jc w:val="right"/>
      </w:pPr>
      <w:r>
        <w:t>В.Л.ТАНЕНКОВ</w:t>
      </w:r>
    </w:p>
    <w:p w:rsidR="007D6359" w:rsidRDefault="007D6359">
      <w:pPr>
        <w:pStyle w:val="ConsPlusNormal"/>
      </w:pPr>
    </w:p>
    <w:p w:rsidR="007D6359" w:rsidRDefault="007D6359">
      <w:pPr>
        <w:pStyle w:val="ConsPlusNormal"/>
      </w:pPr>
    </w:p>
    <w:p w:rsidR="007D6359" w:rsidRDefault="007D6359">
      <w:pPr>
        <w:pStyle w:val="ConsPlusNormal"/>
      </w:pPr>
    </w:p>
    <w:p w:rsidR="007D6359" w:rsidRDefault="007D6359">
      <w:pPr>
        <w:pStyle w:val="ConsPlusNormal"/>
      </w:pPr>
    </w:p>
    <w:p w:rsidR="007D6359" w:rsidRDefault="007D6359">
      <w:pPr>
        <w:pStyle w:val="ConsPlusNormal"/>
      </w:pPr>
    </w:p>
    <w:p w:rsidR="007D6359" w:rsidRDefault="007D6359">
      <w:pPr>
        <w:pStyle w:val="ConsPlusNormal"/>
        <w:jc w:val="right"/>
        <w:outlineLvl w:val="0"/>
      </w:pPr>
      <w:r>
        <w:t>Приложение 1</w:t>
      </w:r>
    </w:p>
    <w:p w:rsidR="007D6359" w:rsidRDefault="007D6359">
      <w:pPr>
        <w:pStyle w:val="ConsPlusNormal"/>
        <w:jc w:val="right"/>
      </w:pPr>
      <w:r>
        <w:t>к постановлению администрации</w:t>
      </w:r>
    </w:p>
    <w:p w:rsidR="007D6359" w:rsidRDefault="007D6359">
      <w:pPr>
        <w:pStyle w:val="ConsPlusNormal"/>
        <w:jc w:val="right"/>
      </w:pPr>
      <w:r>
        <w:t>города Покачи</w:t>
      </w:r>
    </w:p>
    <w:p w:rsidR="007D6359" w:rsidRDefault="007D6359">
      <w:pPr>
        <w:pStyle w:val="ConsPlusNormal"/>
        <w:jc w:val="right"/>
      </w:pPr>
      <w:r>
        <w:t>от 18.08.2022 N 879</w:t>
      </w:r>
    </w:p>
    <w:p w:rsidR="007D6359" w:rsidRDefault="007D6359">
      <w:pPr>
        <w:pStyle w:val="ConsPlusNormal"/>
      </w:pPr>
    </w:p>
    <w:p w:rsidR="007D6359" w:rsidRDefault="007D6359">
      <w:pPr>
        <w:pStyle w:val="ConsPlusTitle"/>
        <w:jc w:val="center"/>
      </w:pPr>
      <w:bookmarkStart w:id="0" w:name="P31"/>
      <w:bookmarkEnd w:id="0"/>
      <w:r>
        <w:t>ПЕРЕЧЕНЬ</w:t>
      </w:r>
    </w:p>
    <w:p w:rsidR="007D6359" w:rsidRDefault="007D6359">
      <w:pPr>
        <w:pStyle w:val="ConsPlusTitle"/>
        <w:jc w:val="center"/>
      </w:pPr>
      <w:r>
        <w:t>ДОЛЖНОСТЕЙ МУНИЦИПАЛЬНОЙ СЛУЖБЫ, УЧРЕЖДАЕМЫХ</w:t>
      </w:r>
    </w:p>
    <w:p w:rsidR="007D6359" w:rsidRDefault="007D6359">
      <w:pPr>
        <w:pStyle w:val="ConsPlusTitle"/>
        <w:jc w:val="center"/>
      </w:pPr>
      <w:r>
        <w:t>ДЛЯ НЕПОСРЕДСТВЕННОГО ОБЕСПЕЧЕНИЯ ИСПОЛНЕНИЯ ПОЛНОМОЧИЙ</w:t>
      </w:r>
    </w:p>
    <w:p w:rsidR="007D6359" w:rsidRDefault="007D6359">
      <w:pPr>
        <w:pStyle w:val="ConsPlusTitle"/>
        <w:jc w:val="center"/>
      </w:pPr>
      <w:r>
        <w:t>ГЛАВЫ ГОРОДА ПОКАЧИ</w:t>
      </w:r>
    </w:p>
    <w:p w:rsidR="007D6359" w:rsidRDefault="007D6359">
      <w:pPr>
        <w:pStyle w:val="ConsPlusNormal"/>
      </w:pPr>
    </w:p>
    <w:p w:rsidR="007D6359" w:rsidRDefault="007D6359">
      <w:pPr>
        <w:pStyle w:val="ConsPlusNormal"/>
        <w:ind w:firstLine="540"/>
        <w:jc w:val="both"/>
      </w:pPr>
      <w:r>
        <w:t>1. Должность муниципальной службы главной группы, учреждаемая для выполнения функции помощник (советник):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1) помощник, советник, консультант главы города;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2) пресс-секретарь главы города.</w:t>
      </w:r>
    </w:p>
    <w:p w:rsidR="007D6359" w:rsidRDefault="007D6359">
      <w:pPr>
        <w:pStyle w:val="ConsPlusNormal"/>
      </w:pPr>
    </w:p>
    <w:p w:rsidR="007D6359" w:rsidRDefault="007D6359">
      <w:pPr>
        <w:pStyle w:val="ConsPlusNormal"/>
      </w:pPr>
    </w:p>
    <w:p w:rsidR="007D6359" w:rsidRDefault="007D6359">
      <w:pPr>
        <w:pStyle w:val="ConsPlusNormal"/>
      </w:pPr>
    </w:p>
    <w:p w:rsidR="007D6359" w:rsidRDefault="007D6359">
      <w:pPr>
        <w:pStyle w:val="ConsPlusNormal"/>
      </w:pPr>
    </w:p>
    <w:p w:rsidR="007D6359" w:rsidRDefault="007D6359">
      <w:pPr>
        <w:pStyle w:val="ConsPlusNormal"/>
      </w:pPr>
    </w:p>
    <w:p w:rsidR="007D6359" w:rsidRDefault="007D6359">
      <w:pPr>
        <w:pStyle w:val="ConsPlusNormal"/>
        <w:jc w:val="right"/>
        <w:outlineLvl w:val="0"/>
      </w:pPr>
      <w:r>
        <w:t>Приложение 2</w:t>
      </w:r>
    </w:p>
    <w:p w:rsidR="007D6359" w:rsidRDefault="007D6359">
      <w:pPr>
        <w:pStyle w:val="ConsPlusNormal"/>
        <w:jc w:val="right"/>
      </w:pPr>
      <w:r>
        <w:t>к постановлению администрации</w:t>
      </w:r>
    </w:p>
    <w:p w:rsidR="007D6359" w:rsidRDefault="007D6359">
      <w:pPr>
        <w:pStyle w:val="ConsPlusNormal"/>
        <w:jc w:val="right"/>
      </w:pPr>
      <w:r>
        <w:t>города Покачи</w:t>
      </w:r>
    </w:p>
    <w:p w:rsidR="007D6359" w:rsidRDefault="007D6359">
      <w:pPr>
        <w:pStyle w:val="ConsPlusNormal"/>
        <w:jc w:val="right"/>
      </w:pPr>
      <w:r>
        <w:t>от 18.08.2022 N 879</w:t>
      </w:r>
    </w:p>
    <w:p w:rsidR="007D6359" w:rsidRDefault="007D6359">
      <w:pPr>
        <w:pStyle w:val="ConsPlusNormal"/>
      </w:pPr>
    </w:p>
    <w:p w:rsidR="007D6359" w:rsidRDefault="007D6359">
      <w:pPr>
        <w:pStyle w:val="ConsPlusTitle"/>
        <w:jc w:val="center"/>
      </w:pPr>
      <w:bookmarkStart w:id="1" w:name="P49"/>
      <w:bookmarkEnd w:id="1"/>
      <w:r>
        <w:t>ПЕРЕЧЕНЬ</w:t>
      </w:r>
    </w:p>
    <w:p w:rsidR="007D6359" w:rsidRDefault="007D6359">
      <w:pPr>
        <w:pStyle w:val="ConsPlusTitle"/>
        <w:jc w:val="center"/>
      </w:pPr>
      <w:r>
        <w:t>ДОЛЖНОСТЕЙ МУНИЦИПАЛЬНОЙ СЛУЖБЫ, УЧРЕЖДАЕМЫХ</w:t>
      </w:r>
    </w:p>
    <w:p w:rsidR="007D6359" w:rsidRDefault="007D6359">
      <w:pPr>
        <w:pStyle w:val="ConsPlusTitle"/>
        <w:jc w:val="center"/>
      </w:pPr>
      <w:r>
        <w:t>ДЛЯ НЕПОСРЕДСТВЕННОГО ОБЕСПЕЧЕНИЯ ИСПОЛНЕНИЯ ПОЛНОМОЧИЙ</w:t>
      </w:r>
    </w:p>
    <w:p w:rsidR="007D6359" w:rsidRDefault="007D6359">
      <w:pPr>
        <w:pStyle w:val="ConsPlusTitle"/>
        <w:jc w:val="center"/>
      </w:pPr>
      <w:proofErr w:type="gramStart"/>
      <w:r>
        <w:t>АДМИНИСТРАЦИИ ГОРОДА ПОКАЧИ (ИСПОЛНИТЕЛЬНО-РАСПОРЯДИТЕЛЬНОГО</w:t>
      </w:r>
      <w:proofErr w:type="gramEnd"/>
    </w:p>
    <w:p w:rsidR="007D6359" w:rsidRDefault="007D6359">
      <w:pPr>
        <w:pStyle w:val="ConsPlusTitle"/>
        <w:jc w:val="center"/>
      </w:pPr>
      <w:proofErr w:type="gramStart"/>
      <w:r>
        <w:t>ОРГАНА МУНИЦИПАЛЬНОГО ОБРАЗОВАНИЯ)</w:t>
      </w:r>
      <w:proofErr w:type="gramEnd"/>
    </w:p>
    <w:p w:rsidR="007D6359" w:rsidRDefault="007D6359">
      <w:pPr>
        <w:pStyle w:val="ConsPlusNormal"/>
      </w:pPr>
    </w:p>
    <w:p w:rsidR="007D6359" w:rsidRDefault="007D6359">
      <w:pPr>
        <w:pStyle w:val="ConsPlusNormal"/>
        <w:ind w:firstLine="540"/>
        <w:jc w:val="both"/>
      </w:pPr>
      <w:r>
        <w:t>1. Должности муниципальной службы высшей группы, учреждаемые для выполнения функции "руководитель":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1) первый заместитель главы города Покачи;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2) заместитель главы города Покачи;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3) управляющий делами администрации города Покачи;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4) председатель комитета;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5) начальник управления.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 xml:space="preserve">2. Должности муниципальной службы главной группы, учреждаемые </w:t>
      </w:r>
      <w:proofErr w:type="gramStart"/>
      <w:r>
        <w:t>для</w:t>
      </w:r>
      <w:proofErr w:type="gramEnd"/>
      <w:r>
        <w:t>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1) выполнения функции "руководитель":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заместитель председателя комитета;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заместитель начальника управления;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начальник управления в составе комитета;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начальник отдела;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2) выполнения функции "специалист":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секретарь комиссии.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 xml:space="preserve">3. Должности муниципальной службы ведущей группы, учреждаемые </w:t>
      </w:r>
      <w:proofErr w:type="gramStart"/>
      <w:r>
        <w:t>для</w:t>
      </w:r>
      <w:proofErr w:type="gramEnd"/>
      <w:r>
        <w:t>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1) выполнения функции "руководитель":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заместитель начальника управления в составе комитета;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заместитель начальника отдела;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начальник отдела в составе комитета, управления;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заместитель начальника отдела в составе комитета, управления;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заведующий сектором;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2) выполнения функции "специалист", "обеспечивающий специалист":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консультант;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lastRenderedPageBreak/>
        <w:t>специалист-эксперт;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муниципальный жилищный инспектор.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 xml:space="preserve">4. Должности муниципальной службы старшей группы, учреждаемые </w:t>
      </w:r>
      <w:proofErr w:type="gramStart"/>
      <w:r>
        <w:t>для</w:t>
      </w:r>
      <w:proofErr w:type="gramEnd"/>
      <w:r>
        <w:t>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1) выполнения функции "специалист":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главный специалист;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ведущий специалист;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2) выполнения функции "обеспечивающий специалист":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главный специалист;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ведущий специалист.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5. Должность муниципальной службы младшей группы, учреждаемая для выполнения функции "обеспечивающий специалист":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1) специалист 1 категории;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2) специалист 2 категории;</w:t>
      </w:r>
    </w:p>
    <w:p w:rsidR="007D6359" w:rsidRDefault="007D6359">
      <w:pPr>
        <w:pStyle w:val="ConsPlusNormal"/>
        <w:spacing w:before="200"/>
        <w:ind w:firstLine="540"/>
        <w:jc w:val="both"/>
      </w:pPr>
      <w:r>
        <w:t>3) специалист.</w:t>
      </w:r>
    </w:p>
    <w:p w:rsidR="007D6359" w:rsidRDefault="007D6359">
      <w:pPr>
        <w:pStyle w:val="ConsPlusNormal"/>
        <w:ind w:firstLine="540"/>
        <w:jc w:val="both"/>
      </w:pPr>
    </w:p>
    <w:p w:rsidR="007D6359" w:rsidRDefault="007D6359">
      <w:pPr>
        <w:pStyle w:val="ConsPlusNormal"/>
        <w:ind w:firstLine="540"/>
        <w:jc w:val="both"/>
      </w:pPr>
    </w:p>
    <w:p w:rsidR="007D6359" w:rsidRDefault="007D635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7D6359"/>
    <w:sectPr w:rsidR="00FE3EF6" w:rsidSect="004777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7D6359"/>
    <w:rsid w:val="00020C06"/>
    <w:rsid w:val="000E446F"/>
    <w:rsid w:val="00117D77"/>
    <w:rsid w:val="001422B2"/>
    <w:rsid w:val="001E780E"/>
    <w:rsid w:val="002475FF"/>
    <w:rsid w:val="002A1899"/>
    <w:rsid w:val="004B363E"/>
    <w:rsid w:val="00524CC1"/>
    <w:rsid w:val="005668A5"/>
    <w:rsid w:val="005B5BFC"/>
    <w:rsid w:val="005F2824"/>
    <w:rsid w:val="0062709E"/>
    <w:rsid w:val="007113BB"/>
    <w:rsid w:val="007D6359"/>
    <w:rsid w:val="008B0BA5"/>
    <w:rsid w:val="00BC6DD7"/>
    <w:rsid w:val="00D61AB9"/>
    <w:rsid w:val="00E33F9F"/>
    <w:rsid w:val="00E43B14"/>
    <w:rsid w:val="00F05B1E"/>
    <w:rsid w:val="00F34D70"/>
    <w:rsid w:val="00F73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kern w:val="32"/>
        <w:sz w:val="24"/>
        <w:szCs w:val="24"/>
        <w:lang w:val="ru-RU" w:eastAsia="ja-JP" w:bidi="ar-SA"/>
      </w:rPr>
    </w:rPrDefault>
    <w:pPrDefault>
      <w:pPr>
        <w:ind w:firstLine="60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46F"/>
    <w:rPr>
      <w:rFonts w:ascii="Calibri" w:hAnsi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446F"/>
    <w:pPr>
      <w:ind w:left="720"/>
      <w:contextualSpacing/>
    </w:pPr>
  </w:style>
  <w:style w:type="paragraph" w:customStyle="1" w:styleId="ConsPlusNormal">
    <w:name w:val="ConsPlusNormal"/>
    <w:rsid w:val="007D6359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kern w:val="0"/>
      <w:sz w:val="20"/>
      <w:szCs w:val="22"/>
      <w:lang w:eastAsia="ru-RU"/>
    </w:rPr>
  </w:style>
  <w:style w:type="paragraph" w:customStyle="1" w:styleId="ConsPlusTitle">
    <w:name w:val="ConsPlusTitle"/>
    <w:rsid w:val="007D6359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kern w:val="0"/>
      <w:sz w:val="20"/>
      <w:szCs w:val="22"/>
      <w:lang w:eastAsia="ru-RU"/>
    </w:rPr>
  </w:style>
  <w:style w:type="paragraph" w:customStyle="1" w:styleId="ConsPlusTitlePage">
    <w:name w:val="ConsPlusTitlePage"/>
    <w:rsid w:val="007D6359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kern w:val="0"/>
      <w:sz w:val="20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596</Words>
  <Characters>3401</Characters>
  <Application>Microsoft Office Word</Application>
  <DocSecurity>0</DocSecurity>
  <Lines>28</Lines>
  <Paragraphs>7</Paragraphs>
  <ScaleCrop>false</ScaleCrop>
  <Company/>
  <LinksUpToDate>false</LinksUpToDate>
  <CharactersWithSpaces>3990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2023-02-10T11:11:00Z</dcterms:created>
  <dcterms:modified xsi:type="dcterms:W3CDTF">2023-02-10T11:11:00Z</dcterms:modified>
</cp:coreProperties>
</file>